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0E5BA" w14:textId="77777777" w:rsidR="00A025DF" w:rsidRDefault="00A025DF" w:rsidP="00A025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73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Обґрунтування очікуваної вартості предмета закупівлі </w:t>
      </w:r>
    </w:p>
    <w:p w14:paraId="33B375EF" w14:textId="77777777" w:rsidR="00471AE4" w:rsidRPr="00471AE4" w:rsidRDefault="00471AE4" w:rsidP="00471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val="uk-UA" w:eastAsia="ru-RU"/>
        </w:rPr>
      </w:pPr>
      <w:r w:rsidRPr="00471AE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val="uk-UA" w:eastAsia="ru-RU"/>
        </w:rPr>
        <w:t>Найменування предмету закупівлі:</w:t>
      </w:r>
    </w:p>
    <w:p w14:paraId="2B60A9B9" w14:textId="77777777" w:rsidR="00471AE4" w:rsidRPr="001D73DF" w:rsidRDefault="00471AE4" w:rsidP="00A025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A9F9C4" w14:textId="77777777" w:rsidR="00A025DF" w:rsidRPr="001D73DF" w:rsidRDefault="00A025DF" w:rsidP="00A025DF">
      <w:pPr>
        <w:shd w:val="clear" w:color="auto" w:fill="FFFFFF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D7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 ДК 021-2015: 77230000-1 </w:t>
      </w:r>
      <w:r w:rsidRPr="001D73DF">
        <w:rPr>
          <w:rFonts w:ascii="Times New Roman" w:eastAsia="Times New Roman" w:hAnsi="Times New Roman" w:cs="Times New Roman"/>
          <w:b/>
          <w:color w:val="040C28"/>
          <w:sz w:val="28"/>
          <w:szCs w:val="28"/>
          <w:lang w:val="uk-UA" w:eastAsia="ru-RU"/>
        </w:rPr>
        <w:t>послуги, пов'язані з лісівництвом</w:t>
      </w:r>
    </w:p>
    <w:p w14:paraId="2715FAC8" w14:textId="5DA8F492" w:rsidR="0065759C" w:rsidRPr="0065759C" w:rsidRDefault="00A025DF" w:rsidP="00A025DF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uk-UA" w:eastAsia="ru-RU"/>
        </w:rPr>
      </w:pPr>
      <w:bookmarkStart w:id="0" w:name="_Hlk153884461"/>
      <w:r w:rsidRPr="00657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</w:t>
      </w:r>
      <w:bookmarkEnd w:id="0"/>
      <w:r w:rsidR="0065759C" w:rsidRPr="0065759C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uk-UA" w:eastAsia="ru-RU"/>
        </w:rPr>
        <w:t xml:space="preserve">Послуги з догляду за лісовідновленням </w:t>
      </w:r>
      <w:proofErr w:type="spellStart"/>
      <w:r w:rsidR="0065759C" w:rsidRPr="0065759C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uk-UA" w:eastAsia="ru-RU"/>
        </w:rPr>
        <w:t>Ратнівське</w:t>
      </w:r>
      <w:proofErr w:type="spellEnd"/>
      <w:r w:rsidR="0065759C" w:rsidRPr="0065759C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uk-UA" w:eastAsia="ru-RU"/>
        </w:rPr>
        <w:t xml:space="preserve"> надлісництво</w:t>
      </w:r>
      <w:r w:rsidR="00AE7B4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uk-UA" w:eastAsia="ru-RU"/>
        </w:rPr>
        <w:t>)</w:t>
      </w:r>
      <w:bookmarkStart w:id="1" w:name="_GoBack"/>
      <w:bookmarkEnd w:id="1"/>
    </w:p>
    <w:p w14:paraId="7D06E9F9" w14:textId="77777777" w:rsidR="00A025DF" w:rsidRPr="001D73DF" w:rsidRDefault="00A025DF" w:rsidP="00A025DF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4AF118" w14:textId="617B79FB" w:rsidR="00A025DF" w:rsidRPr="001D73DF" w:rsidRDefault="00A025DF" w:rsidP="00657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D7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Очікувана вартість предмету закупівель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та у порядку передбаченому Положенням про проведення закупівель ДП «Ліси України», затвердженого Наказом від 02.11.2023р. № 1815.</w:t>
      </w:r>
    </w:p>
    <w:p w14:paraId="0F0FCE1C" w14:textId="61E7EE4B" w:rsidR="00A025DF" w:rsidRPr="001D73DF" w:rsidRDefault="00A025DF" w:rsidP="00657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D7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визначення очікуваної вартості послуг, що є предметом закупівлі, було надіслано запити до профільних суб’єктів господарювання та отримано три комерційні пропозиції щодо вартості надання послуг за 1 </w:t>
      </w:r>
      <w:r w:rsidR="00B50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</w:t>
      </w:r>
      <w:r w:rsidRPr="001D7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(додаються), а саме:</w:t>
      </w:r>
    </w:p>
    <w:p w14:paraId="6C62B7F9" w14:textId="78057DCA" w:rsidR="00A025DF" w:rsidRPr="001D73DF" w:rsidRDefault="00A025DF" w:rsidP="00657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ru-RU"/>
        </w:rPr>
      </w:pPr>
      <w:r w:rsidRPr="001D7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="00B5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«Євро-Плюс»</w:t>
      </w:r>
      <w:r w:rsidRPr="00B5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E8F" w:rsidRPr="00B5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B5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238C751" w14:textId="12F871B6" w:rsidR="00A025DF" w:rsidRPr="001D73DF" w:rsidRDefault="00A025DF" w:rsidP="00657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7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r w:rsidR="00B5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 «ВКК </w:t>
      </w:r>
      <w:proofErr w:type="spellStart"/>
      <w:r w:rsidR="00B5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Кайрос</w:t>
      </w:r>
      <w:proofErr w:type="spellEnd"/>
      <w:r w:rsidR="00B5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14:paraId="77432BA4" w14:textId="732FFC8C" w:rsidR="00A025DF" w:rsidRPr="001D73DF" w:rsidRDefault="00A025DF" w:rsidP="00657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73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BE3E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bookmarkStart w:id="2" w:name="_Hlk179202007"/>
      <w:r w:rsidRPr="00BE3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 «ДВК».</w:t>
      </w:r>
    </w:p>
    <w:bookmarkEnd w:id="2"/>
    <w:p w14:paraId="66EE1BC7" w14:textId="2BE37AD2" w:rsidR="00A025DF" w:rsidRDefault="00A025DF" w:rsidP="00657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7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отриманих комерційних пропозицій та виходячи з необхідних обсягів надання послуг здійснено розрахунок очікув</w:t>
      </w:r>
      <w:r w:rsidR="00657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аної вартості предмета закупівлі.</w:t>
      </w:r>
    </w:p>
    <w:p w14:paraId="209B87D1" w14:textId="3EB3663E" w:rsidR="0065759C" w:rsidRDefault="0065759C" w:rsidP="00657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59C">
        <w:rPr>
          <w:rFonts w:ascii="Times New Roman" w:eastAsia="Calibri" w:hAnsi="Times New Roman" w:cs="Times New Roman"/>
          <w:sz w:val="28"/>
          <w:szCs w:val="28"/>
          <w:lang w:val="uk-UA"/>
        </w:rPr>
        <w:t>Вартість послуг які пропонуються профільними суб’єктами господарської діяльності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7F86DEA0" w14:textId="6C7D8C3B" w:rsidR="0065759C" w:rsidRPr="0065759C" w:rsidRDefault="0065759C" w:rsidP="00657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 «Євро-Плюс» </w:t>
      </w:r>
      <w:r w:rsidR="00900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1989500,00 грн без ПДВ/2387400,00 грн з ПДВ.</w:t>
      </w:r>
      <w:r w:rsidRPr="00657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14:paraId="7417A0A0" w14:textId="628F2333" w:rsidR="0065759C" w:rsidRPr="0065759C" w:rsidRDefault="0065759C" w:rsidP="00657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 «ВКК </w:t>
      </w:r>
      <w:proofErr w:type="spellStart"/>
      <w:r w:rsidRPr="00657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Кайрос</w:t>
      </w:r>
      <w:proofErr w:type="spellEnd"/>
      <w:r w:rsidRPr="00657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00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20125</w:t>
      </w:r>
      <w:r w:rsidR="009005A0" w:rsidRPr="00900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 без ПДВ/</w:t>
      </w:r>
      <w:r w:rsidR="00900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24150</w:t>
      </w:r>
      <w:r w:rsidR="009005A0" w:rsidRPr="00900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 з ПДВ.;</w:t>
      </w:r>
    </w:p>
    <w:p w14:paraId="22740C6F" w14:textId="0A68FEEC" w:rsidR="0065759C" w:rsidRDefault="0065759C" w:rsidP="00657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 «ДВК»</w:t>
      </w:r>
      <w:r w:rsidR="009005A0" w:rsidRPr="009005A0">
        <w:t xml:space="preserve"> </w:t>
      </w:r>
      <w:r w:rsidR="009005A0" w:rsidRPr="00900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2012500,00 грн без ПДВ/2415000,00 грн з ПДВ.</w:t>
      </w:r>
    </w:p>
    <w:p w14:paraId="590DB372" w14:textId="77777777" w:rsidR="0065759C" w:rsidRPr="001D73DF" w:rsidRDefault="0065759C" w:rsidP="00657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0864C5" w14:textId="77777777" w:rsidR="009005A0" w:rsidRPr="009005A0" w:rsidRDefault="00A025DF" w:rsidP="00657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005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Відповідно до розрахунку</w:t>
      </w:r>
      <w:r w:rsidRPr="00900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, очікувана вартість предмета закупівлі, складає: </w:t>
      </w:r>
    </w:p>
    <w:p w14:paraId="1CD6C28F" w14:textId="08620200" w:rsidR="009005A0" w:rsidRDefault="009005A0" w:rsidP="00657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(1989500,00+2012500,00+2012500,00)/3=2004833,33 грн без ПДВ</w:t>
      </w:r>
    </w:p>
    <w:p w14:paraId="32F37F03" w14:textId="3DAA9DD7" w:rsidR="009005A0" w:rsidRDefault="009005A0" w:rsidP="00657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2004833,33+20%=2405800,00 грн з ПДВ.</w:t>
      </w:r>
    </w:p>
    <w:p w14:paraId="75F2B439" w14:textId="77777777" w:rsidR="009005A0" w:rsidRDefault="009005A0" w:rsidP="00657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16"/>
      </w:tblGrid>
      <w:tr w:rsidR="0065759C" w:rsidRPr="0065759C" w14:paraId="36BBA1C7" w14:textId="77777777" w:rsidTr="00084D8B">
        <w:tc>
          <w:tcPr>
            <w:tcW w:w="1413" w:type="dxa"/>
          </w:tcPr>
          <w:p w14:paraId="6073CE56" w14:textId="77777777" w:rsidR="0065759C" w:rsidRPr="0065759C" w:rsidRDefault="0065759C" w:rsidP="0065759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759C">
              <w:rPr>
                <w:rFonts w:ascii="Times New Roman" w:eastAsia="Calibri" w:hAnsi="Times New Roman" w:cs="Times New Roman"/>
                <w:sz w:val="28"/>
                <w:szCs w:val="28"/>
              </w:rPr>
              <w:t>Додатки:</w:t>
            </w:r>
          </w:p>
        </w:tc>
        <w:tc>
          <w:tcPr>
            <w:tcW w:w="8216" w:type="dxa"/>
          </w:tcPr>
          <w:p w14:paraId="55BFB626" w14:textId="5D8EA3A5" w:rsidR="0065759C" w:rsidRPr="0065759C" w:rsidRDefault="0065759C" w:rsidP="0065759C">
            <w:pPr>
              <w:shd w:val="clear" w:color="auto" w:fill="FFFFFF"/>
              <w:tabs>
                <w:tab w:val="left" w:pos="273"/>
                <w:tab w:val="left" w:pos="127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7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 Комерційна пропозиція </w:t>
            </w:r>
            <w:r w:rsidR="009005A0" w:rsidRPr="009005A0">
              <w:rPr>
                <w:rFonts w:ascii="Times New Roman" w:eastAsia="Calibri" w:hAnsi="Times New Roman" w:cs="Times New Roman"/>
                <w:sz w:val="28"/>
                <w:szCs w:val="28"/>
              </w:rPr>
              <w:t>ТОВ «Євро-Плюс»</w:t>
            </w:r>
            <w:r w:rsidR="009005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759C" w:rsidRPr="0065759C" w14:paraId="39128E88" w14:textId="77777777" w:rsidTr="00084D8B">
        <w:tc>
          <w:tcPr>
            <w:tcW w:w="1413" w:type="dxa"/>
          </w:tcPr>
          <w:p w14:paraId="573A1E31" w14:textId="77777777" w:rsidR="0065759C" w:rsidRPr="0065759C" w:rsidRDefault="0065759C" w:rsidP="00657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6BA521E7" w14:textId="73090370" w:rsidR="0065759C" w:rsidRPr="0065759C" w:rsidRDefault="0065759C" w:rsidP="0065759C">
            <w:pPr>
              <w:shd w:val="clear" w:color="auto" w:fill="FFFFFF"/>
              <w:tabs>
                <w:tab w:val="left" w:pos="273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 Комерційна пропозиція </w:t>
            </w:r>
            <w:r w:rsidR="009005A0" w:rsidRPr="009005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 «ВКК </w:t>
            </w:r>
            <w:proofErr w:type="spellStart"/>
            <w:r w:rsidR="009005A0" w:rsidRPr="009005A0">
              <w:rPr>
                <w:rFonts w:ascii="Times New Roman" w:eastAsia="Calibri" w:hAnsi="Times New Roman" w:cs="Times New Roman"/>
                <w:sz w:val="28"/>
                <w:szCs w:val="28"/>
              </w:rPr>
              <w:t>Кайрос</w:t>
            </w:r>
            <w:proofErr w:type="spellEnd"/>
            <w:r w:rsidR="009005A0" w:rsidRPr="009005A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5759C" w:rsidRPr="0065759C" w14:paraId="0F794309" w14:textId="77777777" w:rsidTr="00084D8B">
        <w:tc>
          <w:tcPr>
            <w:tcW w:w="1413" w:type="dxa"/>
          </w:tcPr>
          <w:p w14:paraId="17F2DBBD" w14:textId="77777777" w:rsidR="0065759C" w:rsidRPr="0065759C" w:rsidRDefault="0065759C" w:rsidP="00657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5AE49D74" w14:textId="19F9938D" w:rsidR="0065759C" w:rsidRPr="0065759C" w:rsidRDefault="0065759C" w:rsidP="0065759C">
            <w:pPr>
              <w:shd w:val="clear" w:color="auto" w:fill="FFFFFF"/>
              <w:tabs>
                <w:tab w:val="left" w:pos="273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 Комерційна пропозиція </w:t>
            </w:r>
            <w:r w:rsidR="009005A0" w:rsidRPr="009005A0">
              <w:rPr>
                <w:rFonts w:ascii="Times New Roman" w:eastAsia="Calibri" w:hAnsi="Times New Roman" w:cs="Times New Roman"/>
                <w:sz w:val="28"/>
                <w:szCs w:val="28"/>
              </w:rPr>
              <w:t>ПП «ДВК»</w:t>
            </w:r>
            <w:r w:rsidRPr="006575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2A95AA62" w14:textId="77777777" w:rsidR="008C3880" w:rsidRPr="0065759C" w:rsidRDefault="008C3880">
      <w:pPr>
        <w:rPr>
          <w:lang w:val="uk-UA"/>
        </w:rPr>
      </w:pPr>
    </w:p>
    <w:p w14:paraId="67F22DDF" w14:textId="77777777" w:rsidR="0065759C" w:rsidRDefault="0065759C"/>
    <w:p w14:paraId="50D6BA2C" w14:textId="455A988C" w:rsidR="0065759C" w:rsidRDefault="0065759C">
      <w:r w:rsidRPr="0065759C">
        <w:rPr>
          <w:noProof/>
          <w:lang w:val="uk-UA" w:eastAsia="uk-UA"/>
        </w:rPr>
        <w:lastRenderedPageBreak/>
        <w:drawing>
          <wp:inline distT="0" distB="0" distL="0" distR="0" wp14:anchorId="3F9AFA91" wp14:editId="63DA1AB0">
            <wp:extent cx="6120130" cy="71024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EAB2D" w14:textId="77777777" w:rsidR="0065759C" w:rsidRDefault="0065759C"/>
    <w:p w14:paraId="6AF4E235" w14:textId="77777777" w:rsidR="0065759C" w:rsidRDefault="0065759C"/>
    <w:p w14:paraId="4F9708FC" w14:textId="77777777" w:rsidR="0065759C" w:rsidRDefault="0065759C"/>
    <w:p w14:paraId="58B114FB" w14:textId="2C67AEEF" w:rsidR="0065759C" w:rsidRDefault="0065759C">
      <w:r w:rsidRPr="0065759C">
        <w:rPr>
          <w:noProof/>
          <w:lang w:val="uk-UA" w:eastAsia="uk-UA"/>
        </w:rPr>
        <w:lastRenderedPageBreak/>
        <w:drawing>
          <wp:inline distT="0" distB="0" distL="0" distR="0" wp14:anchorId="20AEBEDF" wp14:editId="586873CF">
            <wp:extent cx="6120130" cy="69107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1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EC9B6" w14:textId="77777777" w:rsidR="0065759C" w:rsidRDefault="0065759C"/>
    <w:p w14:paraId="470D0D81" w14:textId="77777777" w:rsidR="0065759C" w:rsidRDefault="0065759C"/>
    <w:p w14:paraId="5ACBE527" w14:textId="77777777" w:rsidR="0065759C" w:rsidRDefault="0065759C"/>
    <w:p w14:paraId="5B22FA75" w14:textId="04F5D3FB" w:rsidR="0065759C" w:rsidRDefault="0065759C">
      <w:r w:rsidRPr="0065759C">
        <w:rPr>
          <w:noProof/>
          <w:lang w:val="uk-UA" w:eastAsia="uk-UA"/>
        </w:rPr>
        <w:lastRenderedPageBreak/>
        <w:drawing>
          <wp:inline distT="0" distB="0" distL="0" distR="0" wp14:anchorId="65D1E932" wp14:editId="5DC22074">
            <wp:extent cx="6120130" cy="70459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4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F4CEB" w14:textId="77777777" w:rsidR="0065759C" w:rsidRDefault="0065759C"/>
    <w:p w14:paraId="6266BB38" w14:textId="77777777" w:rsidR="0065759C" w:rsidRDefault="0065759C"/>
    <w:p w14:paraId="1A294A1C" w14:textId="77777777" w:rsidR="0065759C" w:rsidRDefault="0065759C"/>
    <w:p w14:paraId="3D0CC3D4" w14:textId="77777777" w:rsidR="0065759C" w:rsidRDefault="0065759C"/>
    <w:p w14:paraId="2DC16393" w14:textId="77777777" w:rsidR="0065759C" w:rsidRDefault="0065759C"/>
    <w:p w14:paraId="6F15C3C9" w14:textId="77777777" w:rsidR="0065759C" w:rsidRDefault="0065759C"/>
    <w:sectPr w:rsidR="0065759C" w:rsidSect="006575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21BFD"/>
    <w:multiLevelType w:val="hybridMultilevel"/>
    <w:tmpl w:val="D6947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65"/>
    <w:rsid w:val="003A4561"/>
    <w:rsid w:val="00471AE4"/>
    <w:rsid w:val="005C6FD6"/>
    <w:rsid w:val="0065759C"/>
    <w:rsid w:val="00783A4E"/>
    <w:rsid w:val="007A323D"/>
    <w:rsid w:val="007B0765"/>
    <w:rsid w:val="008C3880"/>
    <w:rsid w:val="009005A0"/>
    <w:rsid w:val="00A025DF"/>
    <w:rsid w:val="00A03472"/>
    <w:rsid w:val="00A20091"/>
    <w:rsid w:val="00A91247"/>
    <w:rsid w:val="00AE7B44"/>
    <w:rsid w:val="00B50E8F"/>
    <w:rsid w:val="00C3103D"/>
    <w:rsid w:val="00CE0B96"/>
    <w:rsid w:val="00D551C6"/>
    <w:rsid w:val="00F5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FD90"/>
  <w15:chartTrackingRefBased/>
  <w15:docId w15:val="{FE650E0C-D04F-4724-9F95-9EEACAEA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59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k-101</dc:creator>
  <cp:keywords/>
  <dc:description/>
  <cp:lastModifiedBy>Користувач</cp:lastModifiedBy>
  <cp:revision>4</cp:revision>
  <dcterms:created xsi:type="dcterms:W3CDTF">2025-04-25T05:41:00Z</dcterms:created>
  <dcterms:modified xsi:type="dcterms:W3CDTF">2025-04-25T05:45:00Z</dcterms:modified>
</cp:coreProperties>
</file>